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  <w:t>3.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山东理工大学稷下约“理”主题直播大赛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赛程及规则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left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一、赛程时间节点</w:t>
      </w:r>
    </w:p>
    <w:tbl>
      <w:tblPr>
        <w:tblStyle w:val="2"/>
        <w:tblW w:w="9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5"/>
        <w:gridCol w:w="6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</w:rPr>
              <w:t>赛程时间节点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5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报名时间</w:t>
            </w:r>
          </w:p>
        </w:tc>
        <w:tc>
          <w:tcPr>
            <w:tcW w:w="6089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2023年5月2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eastAsia="仿宋_GB2312"/>
                <w:sz w:val="28"/>
                <w:szCs w:val="28"/>
              </w:rPr>
              <w:t>日-5月29日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5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初赛时间</w:t>
            </w:r>
          </w:p>
        </w:tc>
        <w:tc>
          <w:tcPr>
            <w:tcW w:w="6089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2023年5月2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eastAsia="仿宋_GB2312"/>
                <w:sz w:val="28"/>
                <w:szCs w:val="28"/>
              </w:rPr>
              <w:t>日至6月1日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5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初赛筛选及结果公示</w:t>
            </w:r>
          </w:p>
        </w:tc>
        <w:tc>
          <w:tcPr>
            <w:tcW w:w="6089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2023年6月2日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755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决赛时间</w:t>
            </w:r>
          </w:p>
        </w:tc>
        <w:tc>
          <w:tcPr>
            <w:tcW w:w="6089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在6月10日、6月11日中选择一天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5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决赛结果公示</w:t>
            </w:r>
          </w:p>
        </w:tc>
        <w:tc>
          <w:tcPr>
            <w:tcW w:w="6089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2023年6月13日-6月16日</w:t>
            </w:r>
          </w:p>
        </w:tc>
      </w:tr>
    </w:tbl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keepNext w:val="0"/>
        <w:keepLines w:val="0"/>
        <w:pageBreakBefore w:val="0"/>
        <w:widowControl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二、初赛策划评分细则</w:t>
      </w:r>
    </w:p>
    <w:tbl>
      <w:tblPr>
        <w:tblStyle w:val="2"/>
        <w:tblW w:w="9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536"/>
        <w:gridCol w:w="6456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评分项</w:t>
            </w:r>
          </w:p>
        </w:tc>
        <w:tc>
          <w:tcPr>
            <w:tcW w:w="6456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评分标准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定位</w:t>
            </w:r>
          </w:p>
        </w:tc>
        <w:tc>
          <w:tcPr>
            <w:tcW w:w="6456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sz w:val="28"/>
                <w:szCs w:val="28"/>
              </w:rPr>
              <w:t>策划内容贴合大赛主题和所选赛道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主题延申</w:t>
            </w:r>
          </w:p>
        </w:tc>
        <w:tc>
          <w:tcPr>
            <w:tcW w:w="6456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策划内容根据主题进行延申和拓展，创新直播内容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72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3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团队管理</w:t>
            </w:r>
          </w:p>
        </w:tc>
        <w:tc>
          <w:tcPr>
            <w:tcW w:w="6456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sz w:val="28"/>
                <w:szCs w:val="28"/>
              </w:rPr>
              <w:t>合理进行分工，明确各成员角色分配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4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策划内容</w:t>
            </w:r>
          </w:p>
        </w:tc>
        <w:tc>
          <w:tcPr>
            <w:tcW w:w="6456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sz w:val="28"/>
                <w:szCs w:val="28"/>
              </w:rPr>
              <w:t>策划书内容完整，表述清楚，语法通顺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5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互动设计</w:t>
            </w:r>
          </w:p>
        </w:tc>
        <w:tc>
          <w:tcPr>
            <w:tcW w:w="6456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sz w:val="28"/>
                <w:szCs w:val="28"/>
              </w:rPr>
              <w:t>明确互动环节设计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10</w:t>
            </w:r>
          </w:p>
        </w:tc>
      </w:tr>
    </w:tbl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keepNext w:val="0"/>
        <w:keepLines w:val="0"/>
        <w:pageBreakBefore w:val="0"/>
        <w:widowControl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三、决赛直播评分细则</w:t>
      </w:r>
    </w:p>
    <w:tbl>
      <w:tblPr>
        <w:tblStyle w:val="2"/>
        <w:tblW w:w="9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584"/>
        <w:gridCol w:w="6540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评分项</w:t>
            </w:r>
          </w:p>
        </w:tc>
        <w:tc>
          <w:tcPr>
            <w:tcW w:w="6540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评分标准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观众人数</w:t>
            </w:r>
          </w:p>
        </w:tc>
        <w:tc>
          <w:tcPr>
            <w:tcW w:w="6540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以规定直播时长内直播间观众人数进行排名赋分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直播话术</w:t>
            </w:r>
          </w:p>
        </w:tc>
        <w:tc>
          <w:tcPr>
            <w:tcW w:w="6540" w:type="dxa"/>
            <w:noWrap w:val="0"/>
            <w:vAlign w:val="top"/>
          </w:tcPr>
          <w:p>
            <w:pPr>
              <w:spacing w:line="576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口齿清晰，表达流畅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2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3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互动能力</w:t>
            </w:r>
          </w:p>
        </w:tc>
        <w:tc>
          <w:tcPr>
            <w:tcW w:w="6540" w:type="dxa"/>
            <w:noWrap w:val="0"/>
            <w:vAlign w:val="top"/>
          </w:tcPr>
          <w:p>
            <w:pPr>
              <w:spacing w:line="576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设有合理互动环节，能够与观众积极互动，活跃直播间气氛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4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贴合策划</w:t>
            </w:r>
          </w:p>
        </w:tc>
        <w:tc>
          <w:tcPr>
            <w:tcW w:w="6540" w:type="dxa"/>
            <w:noWrap w:val="0"/>
            <w:vAlign w:val="top"/>
          </w:tcPr>
          <w:p>
            <w:pPr>
              <w:spacing w:line="576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直播内容符合直播策划书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5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主题延申</w:t>
            </w:r>
          </w:p>
        </w:tc>
        <w:tc>
          <w:tcPr>
            <w:tcW w:w="6540" w:type="dxa"/>
            <w:noWrap w:val="0"/>
            <w:vAlign w:val="top"/>
          </w:tcPr>
          <w:p>
            <w:pPr>
              <w:spacing w:line="576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直播内容根据主题进行延申和拓展，展现我校风采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25</w:t>
            </w:r>
          </w:p>
        </w:tc>
      </w:tr>
    </w:tbl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keepNext w:val="0"/>
        <w:keepLines w:val="0"/>
        <w:pageBreakBefore w:val="0"/>
        <w:widowControl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四、直播间观众人数排名赋分规则</w:t>
      </w:r>
    </w:p>
    <w:tbl>
      <w:tblPr>
        <w:tblStyle w:val="2"/>
        <w:tblW w:w="99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0"/>
        <w:gridCol w:w="7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0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排名</w:t>
            </w:r>
          </w:p>
        </w:tc>
        <w:tc>
          <w:tcPr>
            <w:tcW w:w="7196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赋分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770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1-5名</w:t>
            </w:r>
          </w:p>
        </w:tc>
        <w:tc>
          <w:tcPr>
            <w:tcW w:w="7196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</w:t>
            </w:r>
            <w:r>
              <w:rPr>
                <w:rFonts w:hint="eastAsia" w:eastAsia="仿宋_GB2312"/>
                <w:sz w:val="28"/>
                <w:szCs w:val="28"/>
              </w:rPr>
              <w:t>20、18、16、14、12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依次顺延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70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6-10名</w:t>
            </w:r>
          </w:p>
        </w:tc>
        <w:tc>
          <w:tcPr>
            <w:tcW w:w="7196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10</w:t>
            </w:r>
          </w:p>
        </w:tc>
      </w:tr>
    </w:tbl>
    <w:p>
      <w:pPr>
        <w:rPr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34861A-FB97-4ACA-959A-1BFE3A6608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68EE807-DD45-41F5-8593-3B57AC0A88B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2CBC4C1-3980-42FF-ADBC-2089ECD545F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FFEB0C1-7C11-457A-96F6-0BC59C9FB59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8DA5452-3EE0-45A2-BEE1-7E3EE1D067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M2ExZjc1NTJjMWEwZDE5Y2Q4MmNjMDNmNTc4ZjEifQ=="/>
  </w:docVars>
  <w:rsids>
    <w:rsidRoot w:val="00000000"/>
    <w:rsid w:val="056106F1"/>
    <w:rsid w:val="05FE23E4"/>
    <w:rsid w:val="0EDC703A"/>
    <w:rsid w:val="1B874B99"/>
    <w:rsid w:val="1BE250A1"/>
    <w:rsid w:val="1E6314A5"/>
    <w:rsid w:val="292E0093"/>
    <w:rsid w:val="49E4539E"/>
    <w:rsid w:val="4CB333C9"/>
    <w:rsid w:val="6EE92BDF"/>
    <w:rsid w:val="7A7B26AD"/>
    <w:rsid w:val="7ACD1E97"/>
    <w:rsid w:val="7DF472E8"/>
    <w:rsid w:val="7F0E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467</Characters>
  <Lines>0</Lines>
  <Paragraphs>0</Paragraphs>
  <TotalTime>7</TotalTime>
  <ScaleCrop>false</ScaleCrop>
  <LinksUpToDate>false</LinksUpToDate>
  <CharactersWithSpaces>467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2023-05-24T03:29:00Z</dcterms:created>
  <dc:creator>32388</dc:creator>
  <cp:lastModifiedBy>无鞋</cp:lastModifiedBy>
  <cp:lastPrinted>2023-05-25T23:56:49Z</cp:lastPrinted>
  <dcterms:modified xsi:type="dcterms:W3CDTF">2023-05-25T23:57:55Z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8861E8ADDF78406AAB55C2057CBAA3E0_13</vt:lpwstr>
  </property>
</Properties>
</file>