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A75C0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山东泰展机电科技股份有限公司简介</w:t>
      </w:r>
    </w:p>
    <w:p w14:paraId="29EE1D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4" w:lineRule="atLeast"/>
        <w:ind w:left="0" w:right="0" w:firstLine="605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山东泰展机电科技股份有限公司简介：山东泰展机电科技股份有限公司位于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淄川经济开发区眉山路69号，公司注册于2011，主营业务涵盖汽车零部件，工业自动化。公司集研发、生产、销售为一体，产品包括汽车碳罐、汽车底盘悬浮空气泵、EGR阀、电磁阀，伺服电机，驱动器等700余种产品。公司先后通过IATF16949质量体系认证，ISO14001环境管理认证，OHSAS18001职业健康安全体系认证。</w:t>
      </w:r>
    </w:p>
    <w:p w14:paraId="236D66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01"/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司坚持持续自主创新，每年研发资金占比超过7%，拥有发明专利2项、软件著作权8项，实用新型专利37项，有一支50余人的专业研发团队，并与山东大学等国内知名高等院校深入开展产学研合作。公司共有国内外先进检测和生产设备300余台，生产线6条，可在技术攻克后迅速实现产业化，目前年可生产各类机电产品500万套。</w:t>
      </w:r>
    </w:p>
    <w:p w14:paraId="72B010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01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随着公司的不断发展和技术水平不断提升，公司通过国家高新技术企业认定，被评为山东省瞪羚企业、省级“专精特新”企业、省级“隐形冠军”企业、“山东省企业技术中心”、淄博市“一企一技术”创新企业、“淄博市工程实验室”、“淄博市企业技术中心”。被授予明星企业，公益慈善奖，科技创新奖，企业现场管理先进单位等荣誉称号;连续三年获评淄博市创新高成长50强企业。</w:t>
      </w:r>
    </w:p>
    <w:p w14:paraId="4788055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jQ5ZDhlZDkxNjY2YzM2MGFhMjQwNmUyN2IwYmMifQ=="/>
  </w:docVars>
  <w:rsids>
    <w:rsidRoot w:val="00000000"/>
    <w:rsid w:val="03D130C9"/>
    <w:rsid w:val="0C036974"/>
    <w:rsid w:val="0CEF0CD8"/>
    <w:rsid w:val="10C2298C"/>
    <w:rsid w:val="135D00BD"/>
    <w:rsid w:val="18B81152"/>
    <w:rsid w:val="1C5E5A3B"/>
    <w:rsid w:val="2043516B"/>
    <w:rsid w:val="2197528D"/>
    <w:rsid w:val="2474646F"/>
    <w:rsid w:val="2D617625"/>
    <w:rsid w:val="3FC601F8"/>
    <w:rsid w:val="40E25398"/>
    <w:rsid w:val="433B23BF"/>
    <w:rsid w:val="447B087D"/>
    <w:rsid w:val="45937582"/>
    <w:rsid w:val="4A167566"/>
    <w:rsid w:val="514F6538"/>
    <w:rsid w:val="580E4338"/>
    <w:rsid w:val="62763D02"/>
    <w:rsid w:val="64F47DAF"/>
    <w:rsid w:val="6B3B13C0"/>
    <w:rsid w:val="6B89362A"/>
    <w:rsid w:val="73544631"/>
    <w:rsid w:val="7E8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862</Characters>
  <Lines>0</Lines>
  <Paragraphs>0</Paragraphs>
  <TotalTime>0</TotalTime>
  <ScaleCrop>false</ScaleCrop>
  <LinksUpToDate>false</LinksUpToDate>
  <CharactersWithSpaces>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2021-11-30T09:00:00Z</dcterms:created>
  <dc:creator>不是🐟</dc:creator>
  <cp:lastModifiedBy>木子李 </cp:lastModifiedBy>
  <cp:lastPrinted>2022-11-14T00:59:00Z</cp:lastPrinted>
  <dcterms:modified xsi:type="dcterms:W3CDTF">2024-12-03T08:15:12Z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DCF7C64852294BB2BB254DC062CE087A</vt:lpwstr>
  </property>
</Properties>
</file>