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第十届“我的青春我的团”团支部风采大赛评分标准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最终成绩由评委打分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依次排序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去掉一个最高分、最低分，取平均分排序。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（一）团支部视频展示（</w:t>
      </w:r>
      <w:r>
        <w:rPr>
          <w:rFonts w:hint="eastAsia" w:ascii="楷体_GB2312" w:hAnsi="黑体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0</w:t>
      </w:r>
      <w:r>
        <w:rPr>
          <w:rFonts w:hint="eastAsia" w:ascii="楷体_GB2312" w:hAnsi="黑体" w:eastAsia="楷体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.思想内容围绕主题，视频充实具体。      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楷体_GB2312" w:cs="Times New Roman"/>
          <w:sz w:val="32"/>
          <w:szCs w:val="32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.材料真实、典型、新颖、实例生动。       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.画面播放流畅、自然、协调。              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</w:t>
      </w:r>
      <w:r>
        <w:rPr>
          <w:rFonts w:hint="eastAsia" w:ascii="楷体_GB2312" w:hAnsi="黑体" w:eastAsia="楷体_GB2312" w:cs="Times New Roman"/>
          <w:sz w:val="32"/>
          <w:szCs w:val="32"/>
          <w:lang w:val="en-US" w:eastAsia="zh-CN"/>
        </w:rPr>
        <w:t>二</w:t>
      </w:r>
      <w:r>
        <w:rPr>
          <w:rFonts w:hint="eastAsia" w:ascii="楷体_GB2312" w:hAnsi="黑体" w:eastAsia="楷体_GB2312" w:cs="Times New Roman"/>
          <w:sz w:val="32"/>
          <w:szCs w:val="32"/>
        </w:rPr>
        <w:t>）团支部特色活动展示（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70</w:t>
      </w:r>
      <w:r>
        <w:rPr>
          <w:rFonts w:hint="eastAsia" w:ascii="楷体_GB2312" w:hAnsi="黑体" w:eastAsia="楷体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.主题突出，有感染力。                    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.表演形式新颖，具有创新性。              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.能展现团支部的精神面貌和凝聚力。        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.参与面广，能展现团支部的整体形象。      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.具有较好的舞台效果。                   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.表演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不</w:t>
      </w:r>
      <w:r>
        <w:rPr>
          <w:rFonts w:hint="eastAsia" w:ascii="仿宋_GB2312" w:hAnsi="Times New Roman" w:eastAsia="仿宋_GB2312" w:cs="Times New Roman"/>
          <w:sz w:val="32"/>
          <w:szCs w:val="32"/>
        </w:rPr>
        <w:t>超时。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（ 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MzdhMjg3NGE1MTY5ZTZjOTZlMjJlNjNhODNmY2MifQ=="/>
  </w:docVars>
  <w:rsids>
    <w:rsidRoot w:val="00BB0CD1"/>
    <w:rsid w:val="00091223"/>
    <w:rsid w:val="001D68D8"/>
    <w:rsid w:val="004B33D7"/>
    <w:rsid w:val="00564ED2"/>
    <w:rsid w:val="00821289"/>
    <w:rsid w:val="00941FDD"/>
    <w:rsid w:val="00950CD1"/>
    <w:rsid w:val="00B16EB6"/>
    <w:rsid w:val="00BB0CD1"/>
    <w:rsid w:val="00D80AEB"/>
    <w:rsid w:val="00D82EE7"/>
    <w:rsid w:val="23534075"/>
    <w:rsid w:val="440020CE"/>
    <w:rsid w:val="4C823D34"/>
    <w:rsid w:val="54AE2436"/>
    <w:rsid w:val="729941E7"/>
    <w:rsid w:val="7B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_24d5c32c-cf82-47d4-95f8-676316980dbe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270</Characters>
  <Lines>5</Lines>
  <Paragraphs>1</Paragraphs>
  <TotalTime>11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2019-04-11T12:11:00Z</dcterms:created>
  <dc:creator>国友 徐</dc:creator>
  <cp:lastModifiedBy>Luo Yanan</cp:lastModifiedBy>
  <dcterms:modified xsi:type="dcterms:W3CDTF">2022-09-12T06:32:39Z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61E67E6B9EF84F6BB4132B2399BE5804</vt:lpwstr>
  </property>
</Properties>
</file>